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6806" w14:textId="178E2DB0" w:rsidR="002B393B" w:rsidRDefault="00493C5F">
      <w:r>
        <w:t>Once you log into my.scouting.org, click on the Safeguarding Youth Training logo.</w:t>
      </w:r>
    </w:p>
    <w:p w14:paraId="4CFB1BB0" w14:textId="471F47A0" w:rsidR="00493C5F" w:rsidRDefault="00493C5F" w:rsidP="00492DBE">
      <w:pPr>
        <w:jc w:val="center"/>
      </w:pPr>
      <w:r>
        <w:rPr>
          <w:noProof/>
        </w:rPr>
        <w:drawing>
          <wp:inline distT="0" distB="0" distL="0" distR="0" wp14:anchorId="160B9766" wp14:editId="1E116710">
            <wp:extent cx="2489703" cy="1506375"/>
            <wp:effectExtent l="0" t="0" r="6350" b="0"/>
            <wp:docPr id="1" name="Picture 1" descr="A group of white and black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white and black logo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407" cy="1513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313E5" w14:textId="18CCB32F" w:rsidR="00492DBE" w:rsidRDefault="00493C5F">
      <w:pPr>
        <w:rPr>
          <w:b/>
          <w:bCs/>
        </w:rPr>
      </w:pPr>
      <w:r>
        <w:t xml:space="preserve">You will be taken to the page for the full </w:t>
      </w:r>
      <w:r w:rsidR="00082473">
        <w:t>90-minute</w:t>
      </w:r>
      <w:r>
        <w:t xml:space="preserve"> course for anyone who has not completed it before. This is for new leaders, </w:t>
      </w:r>
      <w:r w:rsidRPr="00492DBE">
        <w:rPr>
          <w:b/>
          <w:bCs/>
        </w:rPr>
        <w:t>and those who took Youth Protection Training, but not Safeguarding Youth</w:t>
      </w:r>
      <w:r w:rsidR="00492DBE" w:rsidRPr="00492DBE">
        <w:rPr>
          <w:b/>
          <w:bCs/>
        </w:rPr>
        <w:t xml:space="preserve"> over the last year.</w:t>
      </w:r>
    </w:p>
    <w:p w14:paraId="249D1665" w14:textId="3DB56BAD" w:rsidR="00492DBE" w:rsidRDefault="00492DBE" w:rsidP="00492DBE">
      <w:pPr>
        <w:jc w:val="center"/>
      </w:pPr>
      <w:r>
        <w:rPr>
          <w:noProof/>
        </w:rPr>
        <w:drawing>
          <wp:inline distT="0" distB="0" distL="0" distR="0" wp14:anchorId="73F0913A" wp14:editId="76FAD972">
            <wp:extent cx="2181529" cy="1009791"/>
            <wp:effectExtent l="0" t="0" r="0" b="0"/>
            <wp:docPr id="3" name="Picture 3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hite background with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529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D239C" w14:textId="7D9F807C" w:rsidR="00492DBE" w:rsidRPr="00492DBE" w:rsidRDefault="00492DBE" w:rsidP="00492DBE">
      <w:pPr>
        <w:jc w:val="center"/>
        <w:rPr>
          <w:b/>
          <w:bCs/>
          <w:sz w:val="28"/>
          <w:szCs w:val="28"/>
        </w:rPr>
      </w:pPr>
      <w:r w:rsidRPr="00492DBE">
        <w:rPr>
          <w:b/>
          <w:bCs/>
          <w:sz w:val="28"/>
          <w:szCs w:val="28"/>
          <w:highlight w:val="yellow"/>
        </w:rPr>
        <w:t>Everyone must complete the 20-minute refresher course this year as well.</w:t>
      </w:r>
    </w:p>
    <w:p w14:paraId="1C2EC82B" w14:textId="65CB2F5C" w:rsidR="00492DBE" w:rsidRDefault="00492DBE" w:rsidP="00492DBE">
      <w:r>
        <w:t xml:space="preserve">To do that, click on catalog at the top of the training page. </w:t>
      </w:r>
      <w:hyperlink r:id="rId6" w:history="1">
        <w:r w:rsidRPr="006C4932">
          <w:rPr>
            <w:rStyle w:val="Hyperlink"/>
          </w:rPr>
          <w:t>https://training.scouting.org/home</w:t>
        </w:r>
      </w:hyperlink>
      <w:r>
        <w:t xml:space="preserve"> </w:t>
      </w:r>
    </w:p>
    <w:p w14:paraId="7BF6116E" w14:textId="71DDD1EC" w:rsidR="00493C5F" w:rsidRDefault="00492DBE" w:rsidP="00492DBE">
      <w:pPr>
        <w:jc w:val="center"/>
      </w:pPr>
      <w:r>
        <w:rPr>
          <w:noProof/>
        </w:rPr>
        <w:drawing>
          <wp:inline distT="0" distB="0" distL="0" distR="0" wp14:anchorId="28FCCD01" wp14:editId="2D776952">
            <wp:extent cx="5363323" cy="1105054"/>
            <wp:effectExtent l="0" t="0" r="8890" b="0"/>
            <wp:docPr id="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110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A8FE7" w14:textId="0FD1BD7D" w:rsidR="00492DBE" w:rsidRDefault="00492DBE" w:rsidP="00492DBE">
      <w:pPr>
        <w:jc w:val="center"/>
      </w:pPr>
      <w:r>
        <w:t>Enter “safeguarding youth” as your search term</w:t>
      </w:r>
    </w:p>
    <w:p w14:paraId="09690A00" w14:textId="3825EF9D" w:rsidR="00492DBE" w:rsidRDefault="00492DBE" w:rsidP="00492DBE">
      <w:pPr>
        <w:jc w:val="center"/>
      </w:pPr>
      <w:r>
        <w:rPr>
          <w:noProof/>
        </w:rPr>
        <w:drawing>
          <wp:inline distT="0" distB="0" distL="0" distR="0" wp14:anchorId="2266220B" wp14:editId="3DC1CB15">
            <wp:extent cx="5943600" cy="1236980"/>
            <wp:effectExtent l="0" t="0" r="0" b="1270"/>
            <wp:docPr id="4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2D069" w14:textId="77777777" w:rsidR="00492DBE" w:rsidRDefault="00492DBE" w:rsidP="00492DBE">
      <w:pPr>
        <w:jc w:val="center"/>
      </w:pPr>
    </w:p>
    <w:p w14:paraId="73FD6BC8" w14:textId="77777777" w:rsidR="00492DBE" w:rsidRDefault="00492DBE" w:rsidP="00492DBE">
      <w:pPr>
        <w:jc w:val="center"/>
      </w:pPr>
    </w:p>
    <w:p w14:paraId="56252C30" w14:textId="77777777" w:rsidR="00492DBE" w:rsidRDefault="00492DBE" w:rsidP="00492DBE">
      <w:pPr>
        <w:jc w:val="center"/>
      </w:pPr>
    </w:p>
    <w:p w14:paraId="318C33D2" w14:textId="77777777" w:rsidR="00492DBE" w:rsidRDefault="00492DBE" w:rsidP="00492DBE"/>
    <w:p w14:paraId="66BCB5CA" w14:textId="5D396129" w:rsidR="00492DBE" w:rsidRDefault="00492DBE" w:rsidP="00492DBE">
      <w:pPr>
        <w:jc w:val="center"/>
      </w:pPr>
      <w:r>
        <w:lastRenderedPageBreak/>
        <w:t>When it displays the 4 results, there should be 2 on the left. Choose the refresher</w:t>
      </w:r>
    </w:p>
    <w:p w14:paraId="32CD3154" w14:textId="6AACDD52" w:rsidR="00492DBE" w:rsidRDefault="00492DBE" w:rsidP="00492DBE">
      <w:pPr>
        <w:jc w:val="center"/>
      </w:pPr>
      <w:r>
        <w:rPr>
          <w:noProof/>
        </w:rPr>
        <w:drawing>
          <wp:inline distT="0" distB="0" distL="0" distR="0" wp14:anchorId="089E1C89" wp14:editId="1A45C1F8">
            <wp:extent cx="2368256" cy="4092166"/>
            <wp:effectExtent l="0" t="0" r="0" b="3810"/>
            <wp:docPr id="5" name="Picture 5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phon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915" cy="409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7204C" w14:textId="77777777" w:rsidR="00492DBE" w:rsidRDefault="00492DBE" w:rsidP="00492DBE">
      <w:pPr>
        <w:jc w:val="center"/>
      </w:pPr>
    </w:p>
    <w:p w14:paraId="0E98FA25" w14:textId="599C2305" w:rsidR="00492DBE" w:rsidRDefault="00082473" w:rsidP="00492DBE">
      <w:pPr>
        <w:jc w:val="center"/>
      </w:pPr>
      <w:r>
        <w:t xml:space="preserve">Your profile will update with the new expiration of your Safeguarding Youth Training. </w:t>
      </w:r>
    </w:p>
    <w:p w14:paraId="21121A1E" w14:textId="66106E4F" w:rsidR="00082473" w:rsidRPr="00082473" w:rsidRDefault="00082473" w:rsidP="00492DBE">
      <w:pPr>
        <w:jc w:val="center"/>
        <w:rPr>
          <w:i/>
          <w:iCs/>
        </w:rPr>
      </w:pPr>
      <w:r w:rsidRPr="00082473">
        <w:rPr>
          <w:i/>
          <w:iCs/>
        </w:rPr>
        <w:t>Some people have noted it will not update instantly if the system is busy.</w:t>
      </w:r>
    </w:p>
    <w:p w14:paraId="331E247D" w14:textId="620ECEE6" w:rsidR="00082473" w:rsidRDefault="00082473" w:rsidP="00492DBE">
      <w:pPr>
        <w:jc w:val="center"/>
      </w:pPr>
      <w:r>
        <w:rPr>
          <w:noProof/>
        </w:rPr>
        <w:drawing>
          <wp:inline distT="0" distB="0" distL="0" distR="0" wp14:anchorId="6D243601" wp14:editId="145243B8">
            <wp:extent cx="3309042" cy="1725429"/>
            <wp:effectExtent l="0" t="0" r="5715" b="8255"/>
            <wp:docPr id="6" name="Picture 6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281" cy="173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17358" w14:textId="77777777" w:rsidR="00082473" w:rsidRDefault="00082473" w:rsidP="00492DBE">
      <w:pPr>
        <w:jc w:val="center"/>
      </w:pPr>
    </w:p>
    <w:p w14:paraId="15F06725" w14:textId="11197F98" w:rsidR="00082473" w:rsidRDefault="00082473" w:rsidP="00492DBE">
      <w:pPr>
        <w:jc w:val="center"/>
      </w:pPr>
      <w:r>
        <w:t>If you have further questions on the training site, contact:</w:t>
      </w:r>
    </w:p>
    <w:p w14:paraId="3B61ADAC" w14:textId="181BF630" w:rsidR="00082473" w:rsidRDefault="00082473" w:rsidP="00492DBE">
      <w:pPr>
        <w:jc w:val="center"/>
      </w:pPr>
      <w:r>
        <w:t xml:space="preserve">Ted Langdon – </w:t>
      </w:r>
      <w:hyperlink r:id="rId11" w:history="1">
        <w:r w:rsidRPr="006C4932">
          <w:rPr>
            <w:rStyle w:val="Hyperlink"/>
          </w:rPr>
          <w:t>ted_langdon@email.com</w:t>
        </w:r>
      </w:hyperlink>
    </w:p>
    <w:p w14:paraId="60FC2B9D" w14:textId="79864739" w:rsidR="00082473" w:rsidRPr="00492DBE" w:rsidRDefault="00082473" w:rsidP="00492DBE">
      <w:pPr>
        <w:jc w:val="center"/>
      </w:pPr>
      <w:r>
        <w:t>Kevin Owen – kevin@owenlink.com</w:t>
      </w:r>
    </w:p>
    <w:sectPr w:rsidR="00082473" w:rsidRPr="00492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5F"/>
    <w:rsid w:val="00082473"/>
    <w:rsid w:val="002B393B"/>
    <w:rsid w:val="00463C2D"/>
    <w:rsid w:val="00492DBE"/>
    <w:rsid w:val="00493C5F"/>
    <w:rsid w:val="0081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BA5D0"/>
  <w15:chartTrackingRefBased/>
  <w15:docId w15:val="{B8E46A0E-5540-427F-9733-4E05D5D9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5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5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5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5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5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5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5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2D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ining.scouting.org/home" TargetMode="External"/><Relationship Id="rId11" Type="http://schemas.openxmlformats.org/officeDocument/2006/relationships/hyperlink" Target="mailto:ted_langdon@email.com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Langdon, Theodore (langdotp)</dc:creator>
  <cp:keywords/>
  <dc:description/>
  <cp:lastModifiedBy>Langdon, Theodore (langdotp)</cp:lastModifiedBy>
  <cp:revision>1</cp:revision>
  <dcterms:created xsi:type="dcterms:W3CDTF">2026-05-13T12:32:00Z</dcterms:created>
  <dcterms:modified xsi:type="dcterms:W3CDTF">2026-05-13T12:58:00Z</dcterms:modified>
</cp:coreProperties>
</file>